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PRENSA – NILO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0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312" w:lineRule="auto"/>
              <w:rPr/>
            </w:pPr>
            <w:r w:rsidDel="00000000" w:rsidR="00000000" w:rsidRPr="00000000">
              <w:rPr>
                <w:rtl w:val="0"/>
              </w:rPr>
              <w:t xml:space="preserve">REYNALDO PACHECO DARÁ VIDA AL CANTAUTOR TARIJEÑO NILO SORUCO</w:t>
            </w:r>
          </w:p>
        </w:tc>
      </w:tr>
      <w:tr>
        <w:tc>
          <w:tcPr/>
          <w:p w:rsidR="00000000" w:rsidDel="00000000" w:rsidP="00000000" w:rsidRDefault="00000000" w:rsidRPr="00000000" w14:paraId="0000000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1/10/2018</w:t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Plaza Catorce</w:t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http://plazacatorce.com/index.php/component/k2/item/555-reynaldo-pacheco-dara-vida-al-cantautor-tarijeno-nilo-soruco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67313" cy="2640875"/>
                  <wp:effectExtent b="0" l="0" r="0" t="0"/>
                  <wp:docPr id="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313" cy="2640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10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Bdr>
                <w:top w:color="008000" w:space="0" w:sz="0" w:val="none"/>
                <w:left w:color="008000" w:space="0" w:sz="0" w:val="none"/>
                <w:bottom w:color="008000" w:space="0" w:sz="0" w:val="none"/>
                <w:right w:color="008000" w:space="0" w:sz="0" w:val="none"/>
                <w:between w:color="008000" w:space="0" w:sz="0" w:val="none"/>
              </w:pBdr>
              <w:spacing w:after="0" w:before="0" w:lineRule="auto"/>
              <w:rPr/>
            </w:pPr>
            <w:r w:rsidDel="00000000" w:rsidR="00000000" w:rsidRPr="00000000">
              <w:rPr>
                <w:rtl w:val="0"/>
              </w:rPr>
              <w:t xml:space="preserve">﻿Pacheco será Nilo Soruco en película de Óscar Salazar</w:t>
            </w:r>
          </w:p>
        </w:tc>
      </w:tr>
      <w:tr>
        <w:tc>
          <w:tcPr/>
          <w:p w:rsidR="00000000" w:rsidDel="00000000" w:rsidP="00000000" w:rsidRDefault="00000000" w:rsidRPr="00000000" w14:paraId="0000001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2/10/2018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Periódico Opinión</w:t>
            </w:r>
          </w:p>
        </w:tc>
      </w:tr>
      <w:tr>
        <w:tc>
          <w:tcPr/>
          <w:p w:rsidR="00000000" w:rsidDel="00000000" w:rsidP="00000000" w:rsidRDefault="00000000" w:rsidRPr="00000000" w14:paraId="00000016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http://www.opinion.com.bo/opinion/articulos/noticias.php?a=2018&amp;md=1002&amp;id=268664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367213" cy="2554407"/>
                  <wp:effectExtent b="0" l="0" r="0" t="0"/>
                  <wp:docPr id="1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213" cy="25544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1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Bdr>
                <w:top w:color="008000" w:space="0" w:sz="0" w:val="none"/>
                <w:left w:color="008000" w:space="0" w:sz="0" w:val="none"/>
                <w:bottom w:color="008000" w:space="0" w:sz="0" w:val="none"/>
                <w:right w:color="008000" w:space="0" w:sz="0" w:val="none"/>
                <w:between w:color="008000" w:space="0" w:sz="0" w:val="none"/>
              </w:pBdr>
              <w:shd w:fill="ffffff" w:val="clear"/>
              <w:spacing w:after="40" w:before="0" w:lineRule="auto"/>
              <w:rPr>
                <w:rFonts w:ascii="Georgia" w:cs="Georgia" w:eastAsia="Georgia" w:hAnsi="Georgi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  <w:t xml:space="preserve">Reynaldo Pacheco dará vida a Nilo Soruco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7/10/2018</w:t>
            </w:r>
          </w:p>
        </w:tc>
      </w:tr>
      <w:tr>
        <w:tc>
          <w:tcPr/>
          <w:p w:rsidR="00000000" w:rsidDel="00000000" w:rsidP="00000000" w:rsidRDefault="00000000" w:rsidRPr="00000000" w14:paraId="0000002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El Diario</w:t>
            </w:r>
          </w:p>
        </w:tc>
      </w:tr>
      <w:tr>
        <w:tc>
          <w:tcPr/>
          <w:p w:rsidR="00000000" w:rsidDel="00000000" w:rsidP="00000000" w:rsidRDefault="00000000" w:rsidRPr="00000000" w14:paraId="0000002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http://www.eldiario.net/noticias/2018/2018_10/nt181007/laguia.php?n=12&amp;-reynaldo-pacheco-dara-vida-a-nilo-soruco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81513" cy="4298282"/>
                  <wp:effectExtent b="0" l="0" r="0" t="0"/>
                  <wp:docPr id="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513" cy="42982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2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11" w:sz="0" w:val="none"/>
                <w:between w:color="auto" w:space="0" w:sz="0" w:val="none"/>
              </w:pBdr>
              <w:shd w:fill="ffffff" w:val="clear"/>
              <w:spacing w:after="180" w:before="0" w:lineRule="auto"/>
              <w:rPr>
                <w:rFonts w:ascii="Georgia" w:cs="Georgia" w:eastAsia="Georgia" w:hAnsi="Georgia"/>
                <w:b w:val="1"/>
                <w:sz w:val="47"/>
                <w:szCs w:val="47"/>
              </w:rPr>
            </w:pPr>
            <w:r w:rsidDel="00000000" w:rsidR="00000000" w:rsidRPr="00000000">
              <w:rPr>
                <w:rtl w:val="0"/>
              </w:rPr>
              <w:t xml:space="preserve">Reynaldo Pacheco en Fine Arts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4/10/2018</w:t>
            </w:r>
          </w:p>
        </w:tc>
      </w:tr>
      <w:tr>
        <w:tc>
          <w:tcPr/>
          <w:p w:rsidR="00000000" w:rsidDel="00000000" w:rsidP="00000000" w:rsidRDefault="00000000" w:rsidRPr="00000000" w14:paraId="0000002F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Listín Diario</w:t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https://listindiario.com/entretenimiento/2018/10/04/535884/reynaldo-pacheco-en-fine-arts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520700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3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3A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11" w:sz="0" w:val="none"/>
                <w:between w:color="auto" w:space="0" w:sz="0" w:val="none"/>
              </w:pBdr>
              <w:shd w:fill="ffffff" w:val="clear"/>
              <w:spacing w:after="180" w:lineRule="auto"/>
              <w:rPr>
                <w:rFonts w:ascii="Georgia" w:cs="Georgia" w:eastAsia="Georgia" w:hAnsi="Georgia"/>
                <w:b w:val="1"/>
                <w:sz w:val="47"/>
                <w:szCs w:val="47"/>
              </w:rPr>
            </w:pPr>
            <w:r w:rsidDel="00000000" w:rsidR="00000000" w:rsidRPr="00000000">
              <w:rPr>
                <w:rtl w:val="0"/>
              </w:rPr>
              <w:t xml:space="preserve">Reynaldo Pacheco en Fine Arts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4/10/2018</w:t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Beller Digital</w:t>
            </w:r>
          </w:p>
        </w:tc>
      </w:tr>
      <w:tr>
        <w:tc>
          <w:tcPr/>
          <w:p w:rsidR="00000000" w:rsidDel="00000000" w:rsidP="00000000" w:rsidRDefault="00000000" w:rsidRPr="00000000" w14:paraId="0000003F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http://bellerdigital.com/16484/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927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4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160" w:before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Reynaldo Pacheco: ‘Hago cine porque las historias pueden sanar’</w:t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22/10/2018</w:t>
            </w:r>
          </w:p>
        </w:tc>
      </w:tr>
      <w:tr>
        <w:tc>
          <w:tcPr/>
          <w:p w:rsidR="00000000" w:rsidDel="00000000" w:rsidP="00000000" w:rsidRDefault="00000000" w:rsidRPr="00000000" w14:paraId="0000004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La Razón</w:t>
            </w:r>
          </w:p>
        </w:tc>
      </w:tr>
      <w:tr>
        <w:tc>
          <w:tcPr/>
          <w:p w:rsidR="00000000" w:rsidDel="00000000" w:rsidP="00000000" w:rsidRDefault="00000000" w:rsidRPr="00000000" w14:paraId="0000004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http://www.la-razon.com/suplementos/mia/entrevista-reynaldo-pacheco-hago-historias-pueden_0_3024897500.html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5308600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30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5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Nilo Soruco revivirá en el cine interpretado por Reynaldo Pacheco</w:t>
            </w:r>
          </w:p>
        </w:tc>
      </w:tr>
      <w:tr>
        <w:tc>
          <w:tcPr/>
          <w:p w:rsidR="00000000" w:rsidDel="00000000" w:rsidP="00000000" w:rsidRDefault="00000000" w:rsidRPr="00000000" w14:paraId="0000005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25/10/2018</w:t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El Día</w:t>
            </w:r>
          </w:p>
        </w:tc>
      </w:tr>
      <w:tr>
        <w:tc>
          <w:tcPr/>
          <w:p w:rsidR="00000000" w:rsidDel="00000000" w:rsidP="00000000" w:rsidRDefault="00000000" w:rsidRPr="00000000" w14:paraId="00000057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https://www.eldia.com.bo/index.php?cat=356&amp;pla=3&amp;id_articulo=262956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5143500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14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5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5E">
            <w:pPr>
              <w:pBdr>
                <w:bottom w:color="auto" w:space="11" w:sz="0" w:val="none"/>
              </w:pBdr>
              <w:shd w:fill="ffffff" w:val="clear"/>
              <w:spacing w:line="312" w:lineRule="auto"/>
              <w:rPr/>
            </w:pPr>
            <w:r w:rsidDel="00000000" w:rsidR="00000000" w:rsidRPr="00000000">
              <w:rPr>
                <w:rtl w:val="0"/>
              </w:rPr>
              <w:t xml:space="preserve">El grande Nilo Soruco pronto en película</w:t>
            </w:r>
          </w:p>
        </w:tc>
      </w:tr>
      <w:tr>
        <w:tc>
          <w:tcPr/>
          <w:p w:rsidR="00000000" w:rsidDel="00000000" w:rsidP="00000000" w:rsidRDefault="00000000" w:rsidRPr="00000000" w14:paraId="0000005F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30/10/2018</w:t>
            </w:r>
          </w:p>
        </w:tc>
      </w:tr>
      <w:tr>
        <w:tc>
          <w:tcPr/>
          <w:p w:rsidR="00000000" w:rsidDel="00000000" w:rsidP="00000000" w:rsidRDefault="00000000" w:rsidRPr="00000000" w14:paraId="0000006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La Otra Esquina Bolivia</w:t>
            </w:r>
          </w:p>
        </w:tc>
      </w:tr>
      <w:tr>
        <w:tc>
          <w:tcPr/>
          <w:p w:rsidR="00000000" w:rsidDel="00000000" w:rsidP="00000000" w:rsidRDefault="00000000" w:rsidRPr="00000000" w14:paraId="0000006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http://laotraesquinabolivia.com/594/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4330700"/>
                  <wp:effectExtent b="0" l="0" r="0" t="0"/>
                  <wp:docPr id="1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433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b w:val="1"/>
        </w:rPr>
      </w:pPr>
      <w:bookmarkStart w:colFirst="0" w:colLast="0" w:name="_arbxy57avod7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bookmarkStart w:colFirst="0" w:colLast="0" w:name="_zfz0jvkq44da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6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160" w:before="0" w:lineRule="auto"/>
              <w:rPr/>
            </w:pPr>
            <w:r w:rsidDel="00000000" w:rsidR="00000000" w:rsidRPr="00000000">
              <w:rPr>
                <w:rtl w:val="0"/>
              </w:rPr>
              <w:t xml:space="preserve">La historia de Nilo Soruco llegará a la pantalla grande el 2020</w:t>
            </w:r>
          </w:p>
        </w:tc>
      </w:tr>
      <w:tr>
        <w:tc>
          <w:tcPr/>
          <w:p w:rsidR="00000000" w:rsidDel="00000000" w:rsidP="00000000" w:rsidRDefault="00000000" w:rsidRPr="00000000" w14:paraId="0000006C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1/11/2018</w:t>
            </w:r>
          </w:p>
        </w:tc>
      </w:tr>
      <w:tr>
        <w:tc>
          <w:tcPr/>
          <w:p w:rsidR="00000000" w:rsidDel="00000000" w:rsidP="00000000" w:rsidRDefault="00000000" w:rsidRPr="00000000" w14:paraId="0000006E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Verdad con tinta</w:t>
            </w:r>
          </w:p>
        </w:tc>
      </w:tr>
      <w:tr>
        <w:tc>
          <w:tcPr/>
          <w:p w:rsidR="00000000" w:rsidDel="00000000" w:rsidP="00000000" w:rsidRDefault="00000000" w:rsidRPr="00000000" w14:paraId="00000070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https://verdadcontinta.com/2018/11/01/la-historia-del-cantautor-nilo-soruco-llegara-a-la-pantalla-grande-el-2020/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3975100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397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76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spacing w:after="160" w:before="300" w:line="264" w:lineRule="auto"/>
              <w:jc w:val="left"/>
              <w:rPr>
                <w:rFonts w:ascii="Oswald" w:cs="Oswald" w:eastAsia="Oswald" w:hAnsi="Oswald"/>
                <w:sz w:val="113"/>
                <w:szCs w:val="113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La historia de Nilo Soruco llegará a la pantalla grande el 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8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2/11/2018</w:t>
            </w:r>
          </w:p>
        </w:tc>
      </w:tr>
      <w:tr>
        <w:tc>
          <w:tcPr/>
          <w:p w:rsidR="00000000" w:rsidDel="00000000" w:rsidP="00000000" w:rsidRDefault="00000000" w:rsidRPr="00000000" w14:paraId="0000007A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El Periódico</w:t>
            </w:r>
          </w:p>
        </w:tc>
      </w:tr>
      <w:tr>
        <w:tc>
          <w:tcPr/>
          <w:p w:rsidR="00000000" w:rsidDel="00000000" w:rsidP="00000000" w:rsidRDefault="00000000" w:rsidRPr="00000000" w14:paraId="0000007C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http://elperiodico-digital.com/2018/11/02/la-historia-de-nilo-soruco-llegara-a-la-pantalla-grande-el-2020/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24238" cy="2689222"/>
                  <wp:effectExtent b="0" l="0" r="0" t="0"/>
                  <wp:docPr id="4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238" cy="2689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8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shd w:fill="ffffff" w:val="clear"/>
              <w:spacing w:after="100" w:before="0" w:line="290.3225806451613" w:lineRule="auto"/>
              <w:rPr/>
            </w:pPr>
            <w:r w:rsidDel="00000000" w:rsidR="00000000" w:rsidRPr="00000000">
              <w:rPr>
                <w:rtl w:val="0"/>
              </w:rPr>
              <w:t xml:space="preserve">Reynaldo Pacheco el actor prepara su nueva película</w:t>
            </w:r>
          </w:p>
        </w:tc>
      </w:tr>
      <w:tr>
        <w:tc>
          <w:tcPr/>
          <w:p w:rsidR="00000000" w:rsidDel="00000000" w:rsidP="00000000" w:rsidRDefault="00000000" w:rsidRPr="00000000" w14:paraId="00000084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4/11/2018</w:t>
            </w:r>
          </w:p>
        </w:tc>
      </w:tr>
      <w:tr>
        <w:tc>
          <w:tcPr/>
          <w:p w:rsidR="00000000" w:rsidDel="00000000" w:rsidP="00000000" w:rsidRDefault="00000000" w:rsidRPr="00000000" w14:paraId="00000086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El País</w:t>
            </w:r>
          </w:p>
        </w:tc>
      </w:tr>
      <w:tr>
        <w:tc>
          <w:tcPr/>
          <w:p w:rsidR="00000000" w:rsidDel="00000000" w:rsidP="00000000" w:rsidRDefault="00000000" w:rsidRPr="00000000" w14:paraId="00000088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https://elpais.bo/reynaldo-pacheco-el-actor-prepara-su-nueva-pelicula/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1689100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168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center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8F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Bdr>
                <w:bottom w:color="auto" w:space="11" w:sz="0" w:val="none"/>
              </w:pBdr>
              <w:shd w:fill="ffffff" w:val="clear"/>
              <w:spacing w:after="0" w:before="0" w:line="312" w:lineRule="auto"/>
              <w:rPr/>
            </w:pPr>
            <w:r w:rsidDel="00000000" w:rsidR="00000000" w:rsidRPr="00000000">
              <w:rPr>
                <w:rtl w:val="0"/>
              </w:rPr>
              <w:t xml:space="preserve">Pacheco: Nuestras historias y nuestro cine son exportables</w:t>
            </w:r>
          </w:p>
        </w:tc>
      </w:tr>
      <w:tr>
        <w:tc>
          <w:tcPr/>
          <w:p w:rsidR="00000000" w:rsidDel="00000000" w:rsidP="00000000" w:rsidRDefault="00000000" w:rsidRPr="00000000" w14:paraId="0000009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18/11/2018</w:t>
            </w:r>
          </w:p>
        </w:tc>
      </w:tr>
      <w:tr>
        <w:tc>
          <w:tcPr/>
          <w:p w:rsidR="00000000" w:rsidDel="00000000" w:rsidP="00000000" w:rsidRDefault="00000000" w:rsidRPr="00000000" w14:paraId="0000009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Los Tiempos</w:t>
            </w:r>
          </w:p>
        </w:tc>
      </w:tr>
      <w:tr>
        <w:tc>
          <w:tcPr/>
          <w:p w:rsidR="00000000" w:rsidDel="00000000" w:rsidP="00000000" w:rsidRDefault="00000000" w:rsidRPr="00000000" w14:paraId="0000009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http://www.lostiempos.com/doble-click/cultura/20181118/pacheco-nuestras-historias-nuestro-cine-son-exportables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5346700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34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9C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9D">
            <w:pPr>
              <w:pBdr>
                <w:bottom w:color="auto" w:space="11" w:sz="0" w:val="none"/>
              </w:pBdr>
              <w:shd w:fill="ffffff" w:val="clear"/>
              <w:spacing w:line="312" w:lineRule="auto"/>
              <w:rPr/>
            </w:pPr>
            <w:r w:rsidDel="00000000" w:rsidR="00000000" w:rsidRPr="00000000">
              <w:rPr>
                <w:rtl w:val="0"/>
              </w:rPr>
              <w:t xml:space="preserve">Conversando con el actor Reynaldo Pacheco</w:t>
            </w:r>
          </w:p>
        </w:tc>
      </w:tr>
      <w:tr>
        <w:tc>
          <w:tcPr/>
          <w:p w:rsidR="00000000" w:rsidDel="00000000" w:rsidP="00000000" w:rsidRDefault="00000000" w:rsidRPr="00000000" w14:paraId="0000009E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5/12/2018</w:t>
            </w:r>
          </w:p>
        </w:tc>
      </w:tr>
      <w:tr>
        <w:tc>
          <w:tcPr/>
          <w:p w:rsidR="00000000" w:rsidDel="00000000" w:rsidP="00000000" w:rsidRDefault="00000000" w:rsidRPr="00000000" w14:paraId="000000A0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El País</w:t>
            </w:r>
          </w:p>
        </w:tc>
      </w:tr>
      <w:tr>
        <w:tc>
          <w:tcPr/>
          <w:p w:rsidR="00000000" w:rsidDel="00000000" w:rsidP="00000000" w:rsidRDefault="00000000" w:rsidRPr="00000000" w14:paraId="000000A2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https://elpais.bo/conversando-con-el-actor-reynaldo-pacheco/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A4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5613400"/>
                  <wp:effectExtent b="0" l="0" r="0" t="0"/>
                  <wp:docPr id="1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61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A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AA">
            <w:pPr>
              <w:pBdr>
                <w:bottom w:color="auto" w:space="11" w:sz="0" w:val="none"/>
              </w:pBdr>
              <w:shd w:fill="ffffff" w:val="clear"/>
              <w:spacing w:line="312" w:lineRule="auto"/>
              <w:rPr/>
            </w:pPr>
            <w:r w:rsidDel="00000000" w:rsidR="00000000" w:rsidRPr="00000000">
              <w:rPr>
                <w:rtl w:val="0"/>
              </w:rPr>
              <w:t xml:space="preserve">Entrevista en Activa Tv</w:t>
            </w:r>
          </w:p>
        </w:tc>
      </w:tr>
      <w:tr>
        <w:tc>
          <w:tcPr/>
          <w:p w:rsidR="00000000" w:rsidDel="00000000" w:rsidP="00000000" w:rsidRDefault="00000000" w:rsidRPr="00000000" w14:paraId="000000A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2/01/2019</w:t>
            </w:r>
          </w:p>
        </w:tc>
      </w:tr>
      <w:tr>
        <w:tc>
          <w:tcPr/>
          <w:p w:rsidR="00000000" w:rsidDel="00000000" w:rsidP="00000000" w:rsidRDefault="00000000" w:rsidRPr="00000000" w14:paraId="000000A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Activa Tv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91175" cy="3149600"/>
                  <wp:effectExtent b="0" l="0" r="0" t="0"/>
                  <wp:docPr id="1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314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B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B4">
            <w:pPr>
              <w:pBdr>
                <w:bottom w:color="auto" w:space="11" w:sz="0" w:val="none"/>
              </w:pBdr>
              <w:shd w:fill="ffffff" w:val="clear"/>
              <w:spacing w:line="312" w:lineRule="auto"/>
              <w:rPr/>
            </w:pPr>
            <w:r w:rsidDel="00000000" w:rsidR="00000000" w:rsidRPr="00000000">
              <w:rPr>
                <w:rtl w:val="0"/>
              </w:rPr>
              <w:t xml:space="preserve">Entrevista en el Deber Digital</w:t>
            </w:r>
          </w:p>
        </w:tc>
      </w:tr>
      <w:tr>
        <w:tc>
          <w:tcPr/>
          <w:p w:rsidR="00000000" w:rsidDel="00000000" w:rsidP="00000000" w:rsidRDefault="00000000" w:rsidRPr="00000000" w14:paraId="000000B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2/01/2019</w:t>
            </w:r>
          </w:p>
        </w:tc>
      </w:tr>
      <w:tr>
        <w:tc>
          <w:tcPr/>
          <w:p w:rsidR="00000000" w:rsidDel="00000000" w:rsidP="00000000" w:rsidRDefault="00000000" w:rsidRPr="00000000" w14:paraId="000000B7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El Deber Digital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5530" cy="2871788"/>
                  <wp:effectExtent b="0" l="0" r="0" t="0"/>
                  <wp:docPr id="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0"/>
                          <a:srcRect b="12579" l="0" r="0" t="14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530" cy="2871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B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B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BE">
            <w:pPr>
              <w:pBdr>
                <w:bottom w:color="auto" w:space="11" w:sz="0" w:val="none"/>
              </w:pBdr>
              <w:shd w:fill="ffffff" w:val="clear"/>
              <w:spacing w:line="312" w:lineRule="auto"/>
              <w:rPr/>
            </w:pPr>
            <w:r w:rsidDel="00000000" w:rsidR="00000000" w:rsidRPr="00000000">
              <w:rPr>
                <w:rtl w:val="0"/>
              </w:rPr>
              <w:t xml:space="preserve">Entrevista en ATB</w:t>
            </w:r>
          </w:p>
        </w:tc>
      </w:tr>
      <w:tr>
        <w:tc>
          <w:tcPr/>
          <w:p w:rsidR="00000000" w:rsidDel="00000000" w:rsidP="00000000" w:rsidRDefault="00000000" w:rsidRPr="00000000" w14:paraId="000000BF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3/01/2019</w:t>
            </w:r>
          </w:p>
        </w:tc>
      </w:tr>
      <w:tr>
        <w:tc>
          <w:tcPr/>
          <w:p w:rsidR="00000000" w:rsidDel="00000000" w:rsidP="00000000" w:rsidRDefault="00000000" w:rsidRPr="00000000" w14:paraId="000000C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  <w:t xml:space="preserve">ATB Santa Cruz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390900" cy="2539473"/>
                  <wp:effectExtent b="0" l="0" r="0" t="0"/>
                  <wp:docPr id="1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5394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5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C7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C8">
            <w:pPr>
              <w:pBdr>
                <w:top w:color="auto" w:space="5" w:sz="0" w:val="none"/>
                <w:left w:color="auto" w:space="0" w:sz="0" w:val="none"/>
                <w:bottom w:color="auto" w:space="5" w:sz="0" w:val="none"/>
                <w:right w:color="auto" w:space="0" w:sz="0" w:val="none"/>
                <w:between w:color="auto" w:space="5" w:sz="0" w:val="none"/>
              </w:pBdr>
              <w:shd w:fill="ffffff" w:val="clear"/>
              <w:spacing w:line="264" w:lineRule="auto"/>
              <w:rPr/>
            </w:pPr>
            <w:r w:rsidDel="00000000" w:rsidR="00000000" w:rsidRPr="00000000">
              <w:rPr>
                <w:rtl w:val="0"/>
              </w:rPr>
              <w:t xml:space="preserve">Cine desde la otra orilla</w:t>
            </w:r>
          </w:p>
        </w:tc>
      </w:tr>
      <w:tr>
        <w:tc>
          <w:tcPr/>
          <w:p w:rsidR="00000000" w:rsidDel="00000000" w:rsidP="00000000" w:rsidRDefault="00000000" w:rsidRPr="00000000" w14:paraId="000000C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13/01/2019</w:t>
            </w:r>
          </w:p>
        </w:tc>
      </w:tr>
      <w:tr>
        <w:tc>
          <w:tcPr/>
          <w:p w:rsidR="00000000" w:rsidDel="00000000" w:rsidP="00000000" w:rsidRDefault="00000000" w:rsidRPr="00000000" w14:paraId="000000CB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El Deber</w:t>
            </w:r>
          </w:p>
        </w:tc>
      </w:tr>
      <w:tr>
        <w:tc>
          <w:tcPr/>
          <w:p w:rsidR="00000000" w:rsidDel="00000000" w:rsidP="00000000" w:rsidRDefault="00000000" w:rsidRPr="00000000" w14:paraId="000000CD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https://www.eldeber.com.bo/extra/Cine-desde-la-otra-orilla-20190111-9095.html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912761" cy="3624263"/>
                  <wp:effectExtent b="0" l="0" r="0" t="0"/>
                  <wp:docPr id="1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761" cy="3624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D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pBdr>
                <w:top w:color="auto" w:space="5" w:sz="0" w:val="none"/>
                <w:left w:color="auto" w:space="0" w:sz="0" w:val="none"/>
                <w:bottom w:color="auto" w:space="5" w:sz="0" w:val="none"/>
                <w:right w:color="auto" w:space="0" w:sz="0" w:val="none"/>
                <w:between w:color="auto" w:space="5" w:sz="0" w:val="none"/>
              </w:pBdr>
              <w:shd w:fill="ffffff" w:val="clear"/>
              <w:spacing w:after="60" w:before="0" w:lineRule="auto"/>
              <w:rPr/>
            </w:pPr>
            <w:r w:rsidDel="00000000" w:rsidR="00000000" w:rsidRPr="00000000">
              <w:rPr>
                <w:rtl w:val="0"/>
              </w:rPr>
              <w:t xml:space="preserve">Nilo, en la memoria de su hija Zemlya y Lola, que fue su alumna</w:t>
            </w:r>
          </w:p>
        </w:tc>
      </w:tr>
      <w:tr>
        <w:tc>
          <w:tcPr/>
          <w:p w:rsidR="00000000" w:rsidDel="00000000" w:rsidP="00000000" w:rsidRDefault="00000000" w:rsidRPr="00000000" w14:paraId="000000D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13/02/2019</w:t>
            </w:r>
          </w:p>
        </w:tc>
      </w:tr>
      <w:tr>
        <w:tc>
          <w:tcPr/>
          <w:p w:rsidR="00000000" w:rsidDel="00000000" w:rsidP="00000000" w:rsidRDefault="00000000" w:rsidRPr="00000000" w14:paraId="000000D7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Página Siete</w:t>
            </w:r>
          </w:p>
        </w:tc>
      </w:tr>
      <w:tr>
        <w:tc>
          <w:tcPr/>
          <w:p w:rsidR="00000000" w:rsidDel="00000000" w:rsidP="00000000" w:rsidRDefault="00000000" w:rsidRPr="00000000" w14:paraId="000000D9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  <w:t xml:space="preserve">https://www.paginasiete.bo/gente/2019/2/13/nilo-en-la-memoria-de-su-hija-zemlya-lola-que-fue-su-alumna-208912.html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636971" cy="2738438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971" cy="2738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0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8022"/>
        <w:tblGridChange w:id="0">
          <w:tblGrid>
            <w:gridCol w:w="988"/>
            <w:gridCol w:w="8022"/>
          </w:tblGrid>
        </w:tblGridChange>
      </w:tblGrid>
      <w:tr>
        <w:tc>
          <w:tcPr/>
          <w:p w:rsidR="00000000" w:rsidDel="00000000" w:rsidP="00000000" w:rsidRDefault="00000000" w:rsidRPr="00000000" w14:paraId="000000DF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Título :</w:t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 proyectos cinematográficos que tendrán a Tarija como escenario principal</w:t>
            </w:r>
          </w:p>
        </w:tc>
      </w:tr>
      <w:tr>
        <w:tc>
          <w:tcPr/>
          <w:p w:rsidR="00000000" w:rsidDel="00000000" w:rsidP="00000000" w:rsidRDefault="00000000" w:rsidRPr="00000000" w14:paraId="000000E1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Fecha :</w:t>
            </w:r>
          </w:p>
        </w:tc>
        <w:tc>
          <w:tcPr/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  <w:t xml:space="preserve">04/04/2019</w:t>
            </w:r>
          </w:p>
        </w:tc>
      </w:tr>
      <w:tr>
        <w:tc>
          <w:tcPr/>
          <w:p w:rsidR="00000000" w:rsidDel="00000000" w:rsidP="00000000" w:rsidRDefault="00000000" w:rsidRPr="00000000" w14:paraId="000000E3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Medio:</w:t>
            </w:r>
          </w:p>
        </w:tc>
        <w:tc>
          <w:tcPr/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  <w:t xml:space="preserve">Verdad Con Tinta</w:t>
            </w:r>
          </w:p>
        </w:tc>
      </w:tr>
      <w:tr>
        <w:tc>
          <w:tcPr/>
          <w:p w:rsidR="00000000" w:rsidDel="00000000" w:rsidP="00000000" w:rsidRDefault="00000000" w:rsidRPr="00000000" w14:paraId="000000E5">
            <w:pPr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Link :</w:t>
            </w:r>
          </w:p>
        </w:tc>
        <w:tc>
          <w:tcPr/>
          <w:p w:rsidR="00000000" w:rsidDel="00000000" w:rsidP="00000000" w:rsidRDefault="00000000" w:rsidRPr="00000000" w14:paraId="000000E6">
            <w:pPr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https://verdadcontinta.com/2019/04/04/7-proyectos-cinematograficos-que-tendran-a-tarija-como-escenario-principal/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062413" cy="3442409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3" cy="34424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6840" w:w="1190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Oswa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17.png"/><Relationship Id="rId21" Type="http://schemas.openxmlformats.org/officeDocument/2006/relationships/image" Target="media/image2.jpg"/><Relationship Id="rId24" Type="http://schemas.openxmlformats.org/officeDocument/2006/relationships/hyperlink" Target="https://verdadcontinta.com/2019/04/04/7-proyectos-cinematograficos-que-tendran-a-tarija-como-escenario-principal/" TargetMode="External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5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7" Type="http://schemas.openxmlformats.org/officeDocument/2006/relationships/image" Target="media/image15.png"/><Relationship Id="rId8" Type="http://schemas.openxmlformats.org/officeDocument/2006/relationships/image" Target="media/image16.png"/><Relationship Id="rId11" Type="http://schemas.openxmlformats.org/officeDocument/2006/relationships/image" Target="media/image11.png"/><Relationship Id="rId10" Type="http://schemas.openxmlformats.org/officeDocument/2006/relationships/image" Target="media/image3.png"/><Relationship Id="rId13" Type="http://schemas.openxmlformats.org/officeDocument/2006/relationships/image" Target="media/image14.png"/><Relationship Id="rId12" Type="http://schemas.openxmlformats.org/officeDocument/2006/relationships/image" Target="media/image9.png"/><Relationship Id="rId15" Type="http://schemas.openxmlformats.org/officeDocument/2006/relationships/image" Target="media/image18.png"/><Relationship Id="rId14" Type="http://schemas.openxmlformats.org/officeDocument/2006/relationships/image" Target="media/image10.png"/><Relationship Id="rId17" Type="http://schemas.openxmlformats.org/officeDocument/2006/relationships/image" Target="media/image8.png"/><Relationship Id="rId16" Type="http://schemas.openxmlformats.org/officeDocument/2006/relationships/image" Target="media/image5.png"/><Relationship Id="rId19" Type="http://schemas.openxmlformats.org/officeDocument/2006/relationships/image" Target="media/image1.jp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